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AC72FF">
              <w:rPr>
                <w:sz w:val="24"/>
                <w:szCs w:val="24"/>
                <w:u w:val="single"/>
                <w:lang w:val="en-US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643801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6438014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6438015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6438016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6438017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6438018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6438019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6438020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C72FF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A3E8B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2022-02-15T10:47:00Z</dcterms:modified>
</cp:coreProperties>
</file>